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BD83" w14:textId="5529A575" w:rsidR="009302EF" w:rsidRPr="00B77472" w:rsidRDefault="009302EF" w:rsidP="009302EF">
      <w:pPr>
        <w:shd w:val="clear" w:color="auto" w:fill="FFFFFF"/>
        <w:spacing w:before="160" w:after="240" w:line="240" w:lineRule="auto"/>
        <w:ind w:left="4960" w:right="4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47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Додаток 2</w:t>
      </w:r>
      <w:r w:rsidRPr="00B7747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br/>
        <w:t>до Положення про організацію</w:t>
      </w:r>
      <w:r w:rsidRPr="00B7747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br/>
        <w:t xml:space="preserve"> та проведення мистецьких конкурсів</w:t>
      </w:r>
      <w:r w:rsidRPr="00B7747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br/>
      </w:r>
      <w:r w:rsidRPr="00B774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uk-UA"/>
          <w14:ligatures w14:val="none"/>
        </w:rPr>
        <w:t> </w:t>
      </w:r>
    </w:p>
    <w:p w14:paraId="15390423" w14:textId="2D5D7F4A" w:rsidR="009302EF" w:rsidRPr="00B77472" w:rsidRDefault="009302EF" w:rsidP="009302EF">
      <w:pPr>
        <w:shd w:val="clear" w:color="auto" w:fill="FFFFFF"/>
        <w:spacing w:before="160" w:line="240" w:lineRule="auto"/>
        <w:ind w:left="460" w:right="4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4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uk-UA"/>
          <w14:ligatures w14:val="none"/>
        </w:rPr>
        <w:t>КАРТКА</w:t>
      </w:r>
      <w:r w:rsidRPr="00B774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uk-UA"/>
          <w14:ligatures w14:val="none"/>
        </w:rPr>
        <w:br/>
        <w:t xml:space="preserve">експертної оцінки </w:t>
      </w:r>
      <w:proofErr w:type="spellStart"/>
      <w:r w:rsidRPr="00B774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:lang w:eastAsia="uk-UA"/>
          <w14:ligatures w14:val="none"/>
        </w:rPr>
        <w:t>проєкту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6"/>
        <w:gridCol w:w="1738"/>
        <w:gridCol w:w="760"/>
      </w:tblGrid>
      <w:tr w:rsidR="00B77472" w:rsidRPr="00B77472" w14:paraId="5B1D165D" w14:textId="77777777" w:rsidTr="004E2A97">
        <w:trPr>
          <w:trHeight w:val="61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760795F" w14:textId="1F18CF47" w:rsidR="009302EF" w:rsidRPr="00B77472" w:rsidRDefault="00B77472" w:rsidP="004E2A97">
            <w:pPr>
              <w:spacing w:before="16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Власне і</w:t>
            </w:r>
            <w:r w:rsidR="009302EF"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м’я та прізвище експерта</w:t>
            </w:r>
            <w:r w:rsidR="009302EF"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="009302EF"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конкурсної комісії:</w:t>
            </w:r>
          </w:p>
        </w:tc>
      </w:tr>
      <w:tr w:rsidR="00B77472" w:rsidRPr="00B77472" w14:paraId="5D98B677" w14:textId="77777777" w:rsidTr="004E2A97">
        <w:trPr>
          <w:trHeight w:val="61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EFDA5C" w14:textId="77777777" w:rsidR="009302EF" w:rsidRPr="00B77472" w:rsidRDefault="009302EF" w:rsidP="004E2A97">
            <w:pPr>
              <w:spacing w:before="1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 xml:space="preserve">Назва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проєкту</w:t>
            </w:r>
            <w:proofErr w:type="spellEnd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:</w:t>
            </w:r>
          </w:p>
        </w:tc>
      </w:tr>
      <w:tr w:rsidR="00B77472" w:rsidRPr="00B77472" w14:paraId="0937746C" w14:textId="77777777" w:rsidTr="004E2A97">
        <w:trPr>
          <w:trHeight w:val="61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69CD22A" w14:textId="77777777" w:rsidR="009302EF" w:rsidRPr="00B77472" w:rsidRDefault="009302EF" w:rsidP="004E2A97">
            <w:pPr>
              <w:spacing w:before="16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 xml:space="preserve">Учасник, що представляє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проєкт</w:t>
            </w:r>
            <w:proofErr w:type="spellEnd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:</w:t>
            </w:r>
          </w:p>
        </w:tc>
      </w:tr>
      <w:tr w:rsidR="00B77472" w:rsidRPr="00B77472" w14:paraId="1284CC62" w14:textId="77777777" w:rsidTr="004E2A97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F79FA93" w14:textId="77777777" w:rsidR="009302EF" w:rsidRPr="00B77472" w:rsidRDefault="009302EF" w:rsidP="004E2A97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Критерії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58E9ABD" w14:textId="77777777" w:rsidR="009302EF" w:rsidRPr="00B77472" w:rsidRDefault="009302EF" w:rsidP="004E2A97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Кількість балів для оцінювання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AD32D7B" w14:textId="77777777" w:rsidR="009302EF" w:rsidRPr="00B77472" w:rsidRDefault="009302EF" w:rsidP="004E2A97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Оцінка</w:t>
            </w:r>
          </w:p>
        </w:tc>
      </w:tr>
      <w:tr w:rsidR="00B77472" w:rsidRPr="00B77472" w14:paraId="72069E5D" w14:textId="77777777" w:rsidTr="004E2A97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A19975" w14:textId="77777777" w:rsidR="009302EF" w:rsidRPr="00B77472" w:rsidRDefault="009302EF" w:rsidP="004E2A9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Відповідність поданого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тематиці та напряму конкурсу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8C66A" w14:textId="77777777" w:rsidR="009302EF" w:rsidRPr="00B77472" w:rsidRDefault="009302EF" w:rsidP="004E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730B118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77472" w:rsidRPr="00B77472" w14:paraId="22435157" w14:textId="77777777" w:rsidTr="004E2A97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2F63BEB" w14:textId="77777777" w:rsidR="009302EF" w:rsidRPr="00B77472" w:rsidRDefault="009302EF" w:rsidP="004E2A9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Відповідність кошторису творчому задуму та цілям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(обґрунтованість та оптимальність бюджету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прозорість кошторису, економічність витрат, логіка розподілу фінансових ресурсів, співвідношення “вартість – результат”)</w:t>
            </w:r>
          </w:p>
          <w:p w14:paraId="3B6549AA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C7C771" w14:textId="77777777" w:rsidR="009302EF" w:rsidRPr="00B77472" w:rsidRDefault="009302EF" w:rsidP="004E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63B0BE0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77472" w:rsidRPr="00B77472" w14:paraId="2AE2D818" w14:textId="77777777" w:rsidTr="004E2A97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B943C98" w14:textId="77777777" w:rsidR="009302EF" w:rsidRPr="00B77472" w:rsidRDefault="009302EF" w:rsidP="004E2A9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Наявність кадрового забезпечення, необхідного для виконання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(професійна спроможність команди, підтверджена досвідом у відповідній сфері)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5395B" w14:textId="77777777" w:rsidR="009302EF" w:rsidRPr="00B77472" w:rsidRDefault="009302EF" w:rsidP="004E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4D6435C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77472" w:rsidRPr="00B77472" w14:paraId="59B3F422" w14:textId="77777777" w:rsidTr="004E2A97">
        <w:trPr>
          <w:trHeight w:val="12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88E8FC" w14:textId="77777777" w:rsidR="009302EF" w:rsidRPr="00B77472" w:rsidRDefault="009302EF" w:rsidP="004E2A9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Наявність та спроможність матеріально-технічного забезпечення, необхідного для виконання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5EE457" w14:textId="77777777" w:rsidR="009302EF" w:rsidRPr="00B77472" w:rsidRDefault="009302EF" w:rsidP="004E2A97">
            <w:pPr>
              <w:spacing w:before="240" w:after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96A9A73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77472" w:rsidRPr="00B77472" w14:paraId="22C45CC1" w14:textId="77777777" w:rsidTr="004E2A97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7A9ABB1" w14:textId="77777777" w:rsidR="009302EF" w:rsidRPr="00B77472" w:rsidRDefault="009302EF" w:rsidP="004E2A9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Художня та змістовна цінність концепції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оцінена на підставі поданих матеріалів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CA25A" w14:textId="77777777" w:rsidR="009302EF" w:rsidRPr="00B77472" w:rsidRDefault="009302EF" w:rsidP="004E2A97">
            <w:pPr>
              <w:spacing w:before="240" w:after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25D5CF8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77472" w:rsidRPr="00B77472" w14:paraId="48457B5B" w14:textId="77777777" w:rsidTr="004E2A97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227169A" w14:textId="77777777" w:rsidR="009302EF" w:rsidRPr="00B77472" w:rsidRDefault="009302EF" w:rsidP="004E2A9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Оригінальність та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інноваційність</w:t>
            </w:r>
            <w:proofErr w:type="spellEnd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ідеї (аналіз опису в поданих документах)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AFE85" w14:textId="77777777" w:rsidR="009302EF" w:rsidRPr="00B77472" w:rsidRDefault="009302EF" w:rsidP="004E2A97">
            <w:pPr>
              <w:spacing w:before="240" w:after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522EF5D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77472" w:rsidRPr="00B77472" w14:paraId="0838057E" w14:textId="77777777" w:rsidTr="004E2A97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C9A3138" w14:textId="77777777" w:rsidR="009302EF" w:rsidRPr="00B77472" w:rsidRDefault="009302EF" w:rsidP="004E2A9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Соціальна значущість та актуальність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, його потенційний вплив на українську культуру та креативні індустрії (осмислення </w:t>
            </w: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lastRenderedPageBreak/>
              <w:t>сучасного контексту України, підняття соціально-важливих питань, внесок у розвиток культури)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EFF0C" w14:textId="77777777" w:rsidR="009302EF" w:rsidRPr="00B77472" w:rsidRDefault="009302EF" w:rsidP="004E2A97">
            <w:pPr>
              <w:spacing w:before="240" w:after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16B30B3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77472" w:rsidRPr="00B77472" w14:paraId="4FB4A4F7" w14:textId="77777777" w:rsidTr="004E2A97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8376AAB" w14:textId="77777777" w:rsidR="009302EF" w:rsidRPr="00B77472" w:rsidRDefault="009302EF" w:rsidP="004E2A9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Дотримання принципів гендерної рівності, соціальної інклюзії,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безбар’єрності</w:t>
            </w:r>
            <w:proofErr w:type="spellEnd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 та різноманіття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41ACB" w14:textId="77777777" w:rsidR="009302EF" w:rsidRPr="00B77472" w:rsidRDefault="009302EF" w:rsidP="004E2A97">
            <w:pPr>
              <w:spacing w:before="240" w:after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584B8DD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77472" w:rsidRPr="00B77472" w14:paraId="1CCA8449" w14:textId="77777777" w:rsidTr="004E2A97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02977C9" w14:textId="77777777" w:rsidR="009302EF" w:rsidRPr="00B77472" w:rsidRDefault="009302EF" w:rsidP="004E2A9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Очікуваний продукт і його якість, описані в документації (структура, формат, термін готовності)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E554FA" w14:textId="77777777" w:rsidR="009302EF" w:rsidRPr="00B77472" w:rsidRDefault="009302EF" w:rsidP="004E2A97">
            <w:pPr>
              <w:spacing w:before="240" w:after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F9D76F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77472" w:rsidRPr="00B77472" w14:paraId="08779D01" w14:textId="77777777" w:rsidTr="004E2A97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419886" w14:textId="77777777" w:rsidR="009302EF" w:rsidRPr="00B77472" w:rsidRDefault="009302EF" w:rsidP="004E2A9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Досвід реалізації аналогічних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проєктів</w:t>
            </w:r>
            <w:proofErr w:type="spellEnd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підтверджений поданими матеріалами (портфоліо, договорами, іншими документами)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0F850268" w14:textId="77777777" w:rsidR="009302EF" w:rsidRPr="00B77472" w:rsidRDefault="009302EF" w:rsidP="004E2A97">
            <w:pPr>
              <w:spacing w:before="240" w:after="24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CBA0C52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77472" w:rsidRPr="00B77472" w14:paraId="150CBB46" w14:textId="77777777" w:rsidTr="004E2A97">
        <w:trPr>
          <w:trHeight w:val="6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CEE289" w14:textId="77777777" w:rsidR="009302EF" w:rsidRPr="00B77472" w:rsidRDefault="009302EF" w:rsidP="004E2A97">
            <w:pPr>
              <w:spacing w:before="240" w:after="240" w:line="240" w:lineRule="auto"/>
              <w:ind w:left="283" w:right="20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Загальна сумарна оцінка </w:t>
            </w:r>
            <w:proofErr w:type="spellStart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проєкту</w:t>
            </w:r>
            <w:proofErr w:type="spellEnd"/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, визначеної відповідно до встановленої шкали та критеріїв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ED5A44B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  <w:tr w:rsidR="00B77472" w:rsidRPr="00B77472" w14:paraId="2397CB89" w14:textId="77777777" w:rsidTr="004E2A97">
        <w:trPr>
          <w:trHeight w:val="61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47920CE" w14:textId="77777777" w:rsidR="009302EF" w:rsidRPr="00B77472" w:rsidRDefault="009302EF" w:rsidP="004E2A97">
            <w:pPr>
              <w:spacing w:before="240" w:after="24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 xml:space="preserve">Фінальний коментар експерта (короткий експертний висновок, </w:t>
            </w: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 більше 3000 символів):</w:t>
            </w:r>
          </w:p>
          <w:p w14:paraId="55EC5766" w14:textId="77777777" w:rsidR="009302EF" w:rsidRPr="00B77472" w:rsidRDefault="009302EF" w:rsidP="004E2A97">
            <w:pPr>
              <w:spacing w:before="240" w:after="24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66E1D8B7" w14:textId="77777777" w:rsidR="009302EF" w:rsidRPr="00B77472" w:rsidRDefault="009302EF" w:rsidP="004E2A97">
            <w:pPr>
              <w:spacing w:before="240" w:after="24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  <w:p w14:paraId="0143DD92" w14:textId="77777777" w:rsidR="009302EF" w:rsidRPr="00B77472" w:rsidRDefault="009302EF" w:rsidP="004E2A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</w:tr>
    </w:tbl>
    <w:p w14:paraId="116801AB" w14:textId="77777777" w:rsidR="009302EF" w:rsidRPr="00B77472" w:rsidRDefault="009302EF" w:rsidP="009302EF">
      <w:pPr>
        <w:shd w:val="clear" w:color="auto" w:fill="FFFFFF"/>
        <w:spacing w:before="240" w:after="240" w:line="240" w:lineRule="auto"/>
        <w:ind w:firstLine="4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7747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uk-UA"/>
          <w14:ligatures w14:val="none"/>
        </w:rPr>
        <w:t> </w:t>
      </w: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3118"/>
        <w:gridCol w:w="3119"/>
      </w:tblGrid>
      <w:tr w:rsidR="009302EF" w:rsidRPr="00B77472" w14:paraId="45BAE5DA" w14:textId="77777777" w:rsidTr="004E2A97">
        <w:trPr>
          <w:trHeight w:val="855"/>
        </w:trPr>
        <w:tc>
          <w:tcPr>
            <w:tcW w:w="3681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E14B341" w14:textId="77777777" w:rsidR="009302EF" w:rsidRPr="00B77472" w:rsidRDefault="009302EF" w:rsidP="004E2A97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>___ ____________ 2026 року</w:t>
            </w:r>
          </w:p>
        </w:tc>
        <w:tc>
          <w:tcPr>
            <w:tcW w:w="3118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B2DBAA9" w14:textId="77777777" w:rsidR="009302EF" w:rsidRPr="00B77472" w:rsidRDefault="009302EF" w:rsidP="004E2A97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>____________________</w:t>
            </w:r>
            <w:r w:rsidRPr="00B774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br/>
            </w:r>
            <w:r w:rsidRPr="00B774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:lang w:eastAsia="uk-UA"/>
                <w14:ligatures w14:val="none"/>
              </w:rPr>
              <w:t xml:space="preserve"> (підпис)</w:t>
            </w:r>
          </w:p>
        </w:tc>
        <w:tc>
          <w:tcPr>
            <w:tcW w:w="3119" w:type="dxa"/>
          </w:tcPr>
          <w:p w14:paraId="045ED916" w14:textId="4AE9A017" w:rsidR="009302EF" w:rsidRPr="00B77472" w:rsidRDefault="00B77472" w:rsidP="004E2A97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B774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Власне і</w:t>
            </w:r>
            <w:r w:rsidR="009302EF" w:rsidRPr="00B774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м’я та прізвище</w:t>
            </w:r>
          </w:p>
        </w:tc>
      </w:tr>
    </w:tbl>
    <w:p w14:paraId="482DB7FD" w14:textId="77777777" w:rsidR="00FB5E73" w:rsidRPr="00B77472" w:rsidRDefault="00FB5E73"/>
    <w:sectPr w:rsidR="00FB5E73" w:rsidRPr="00B77472" w:rsidSect="00942794">
      <w:headerReference w:type="default" r:id="rId6"/>
      <w:pgSz w:w="11906" w:h="16838"/>
      <w:pgMar w:top="646" w:right="567" w:bottom="1701" w:left="156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958F" w14:textId="77777777" w:rsidR="009302EF" w:rsidRDefault="009302EF" w:rsidP="009302EF">
      <w:pPr>
        <w:spacing w:after="0" w:line="240" w:lineRule="auto"/>
      </w:pPr>
      <w:r>
        <w:separator/>
      </w:r>
    </w:p>
  </w:endnote>
  <w:endnote w:type="continuationSeparator" w:id="0">
    <w:p w14:paraId="6B368275" w14:textId="77777777" w:rsidR="009302EF" w:rsidRDefault="009302EF" w:rsidP="0093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E96E7" w14:textId="77777777" w:rsidR="009302EF" w:rsidRDefault="009302EF" w:rsidP="009302EF">
      <w:pPr>
        <w:spacing w:after="0" w:line="240" w:lineRule="auto"/>
      </w:pPr>
      <w:r>
        <w:separator/>
      </w:r>
    </w:p>
  </w:footnote>
  <w:footnote w:type="continuationSeparator" w:id="0">
    <w:p w14:paraId="483F2F23" w14:textId="77777777" w:rsidR="009302EF" w:rsidRDefault="009302EF" w:rsidP="0093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162684"/>
      <w:docPartObj>
        <w:docPartGallery w:val="Page Numbers (Top of Page)"/>
        <w:docPartUnique/>
      </w:docPartObj>
    </w:sdtPr>
    <w:sdtEndPr/>
    <w:sdtContent>
      <w:p w14:paraId="32CBEADF" w14:textId="5D4726FC" w:rsidR="009302EF" w:rsidRDefault="009302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345DE" w14:textId="66973B4A" w:rsidR="009302EF" w:rsidRDefault="009302EF" w:rsidP="009302EF">
    <w:pPr>
      <w:pStyle w:val="a3"/>
      <w:jc w:val="right"/>
      <w:rPr>
        <w:lang w:val="ru-RU"/>
      </w:rPr>
    </w:pPr>
    <w:proofErr w:type="spellStart"/>
    <w:r>
      <w:rPr>
        <w:lang w:val="ru-RU"/>
      </w:rPr>
      <w:t>продовження</w:t>
    </w:r>
    <w:proofErr w:type="spellEnd"/>
    <w:r>
      <w:rPr>
        <w:lang w:val="ru-RU"/>
      </w:rPr>
      <w:t xml:space="preserve"> </w:t>
    </w:r>
    <w:proofErr w:type="spellStart"/>
    <w:r>
      <w:rPr>
        <w:lang w:val="ru-RU"/>
      </w:rPr>
      <w:t>додатка</w:t>
    </w:r>
    <w:proofErr w:type="spellEnd"/>
    <w:r>
      <w:rPr>
        <w:lang w:val="ru-RU"/>
      </w:rPr>
      <w:t xml:space="preserve"> 2</w:t>
    </w:r>
  </w:p>
  <w:p w14:paraId="52CA60EB" w14:textId="77777777" w:rsidR="009302EF" w:rsidRPr="009302EF" w:rsidRDefault="009302EF" w:rsidP="009302EF">
    <w:pPr>
      <w:pStyle w:val="a3"/>
      <w:jc w:val="right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AD"/>
    <w:rsid w:val="009302EF"/>
    <w:rsid w:val="00942794"/>
    <w:rsid w:val="00B77472"/>
    <w:rsid w:val="00F87CAD"/>
    <w:rsid w:val="00FB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C969"/>
  <w15:chartTrackingRefBased/>
  <w15:docId w15:val="{18307D63-ED96-4183-A94A-AE13EA58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2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302EF"/>
  </w:style>
  <w:style w:type="paragraph" w:styleId="a5">
    <w:name w:val="footer"/>
    <w:basedOn w:val="a"/>
    <w:link w:val="a6"/>
    <w:uiPriority w:val="99"/>
    <w:unhideWhenUsed/>
    <w:rsid w:val="009302E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3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1145</Words>
  <Characters>653</Characters>
  <Application>Microsoft Office Word</Application>
  <DocSecurity>0</DocSecurity>
  <Lines>5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Пелих Віталій Олексійович</dc:creator>
  <cp:keywords/>
  <dc:description/>
  <cp:lastModifiedBy>Пелих Віталій Олексійович</cp:lastModifiedBy>
  <cp:revision>5</cp:revision>
  <dcterms:created xsi:type="dcterms:W3CDTF">2025-12-08T14:51:00Z</dcterms:created>
  <dcterms:modified xsi:type="dcterms:W3CDTF">2025-12-10T09:30:00Z</dcterms:modified>
</cp:coreProperties>
</file>